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line="240" w:lineRule="auto"/>
        <w:ind w:right="0"/>
        <w:jc w:val="center"/>
        <w:rPr>
          <w:rFonts w:ascii="Times New Roman" w:cs="Times New Roman" w:eastAsia="Times New Roman" w:hAnsi="Times New Roman"/>
          <w:b w:val="1"/>
          <w:color w:val="1f386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f3864"/>
          <w:sz w:val="24"/>
          <w:szCs w:val="24"/>
          <w:rtl w:val="0"/>
        </w:rPr>
        <w:t xml:space="preserve">Modello per OFFERTA TECNICA </w:t>
      </w:r>
    </w:p>
    <w:p w:rsidR="00000000" w:rsidDel="00000000" w:rsidP="00000000" w:rsidRDefault="00000000" w:rsidRPr="00000000" w14:paraId="00000002">
      <w:pPr>
        <w:spacing w:after="120" w:line="240" w:lineRule="auto"/>
        <w:ind w:right="0"/>
        <w:jc w:val="center"/>
        <w:rPr>
          <w:rFonts w:ascii="Times New Roman" w:cs="Times New Roman" w:eastAsia="Times New Roman" w:hAnsi="Times New Roman"/>
          <w:b w:val="1"/>
          <w:strike w:val="1"/>
          <w:color w:val="1f386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f3864"/>
          <w:sz w:val="24"/>
          <w:szCs w:val="24"/>
          <w:rtl w:val="0"/>
        </w:rPr>
        <w:t xml:space="preserve">da compilare a cura della Ditta per ogni lotto e sottoscrivere a cura del legale rappresentante o del soggetto munito di procura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ind w:right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pos="7513"/>
        </w:tabs>
        <w:spacing w:after="120" w:line="360" w:lineRule="auto"/>
        <w:ind w:right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ditta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 tramite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il proprio legale rappresentante/procuratore dichiara sotto la propria responsabilità che il prodotto offerto è conforme ai requisiti minimi previsti nel capitolato tecnico e alle caratteristiche migliorative di seguito indicate </w:t>
      </w:r>
    </w:p>
    <w:p w:rsidR="00000000" w:rsidDel="00000000" w:rsidP="00000000" w:rsidRDefault="00000000" w:rsidRPr="00000000" w14:paraId="00000005">
      <w:pPr>
        <w:tabs>
          <w:tab w:val="left" w:pos="7513"/>
        </w:tabs>
        <w:spacing w:after="120" w:line="360" w:lineRule="auto"/>
        <w:ind w:right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GRUPPO E: RADIOFARMACI PER DIAGNOSTICA E TERAPIA</w:t>
      </w:r>
    </w:p>
    <w:p w:rsidR="00000000" w:rsidDel="00000000" w:rsidP="00000000" w:rsidRDefault="00000000" w:rsidRPr="00000000" w14:paraId="00000006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Dal Lotto 1 al Lotto 3</w:t>
      </w:r>
    </w:p>
    <w:tbl>
      <w:tblPr>
        <w:tblStyle w:val="Table1"/>
        <w:tblW w:w="8720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59"/>
        <w:gridCol w:w="3402"/>
        <w:gridCol w:w="2268"/>
        <w:gridCol w:w="2091"/>
        <w:tblGridChange w:id="0">
          <w:tblGrid>
            <w:gridCol w:w="959"/>
            <w:gridCol w:w="3402"/>
            <w:gridCol w:w="2268"/>
            <w:gridCol w:w="2091"/>
          </w:tblGrid>
        </w:tblGridChange>
      </w:tblGrid>
      <w:tr>
        <w:trPr>
          <w:cantSplit w:val="0"/>
          <w:trHeight w:val="468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Lotto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Requisiti minimi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Nome file allegato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Riferimento pagina</w:t>
            </w:r>
          </w:p>
        </w:tc>
      </w:tr>
      <w:tr>
        <w:trPr>
          <w:cantSplit w:val="0"/>
          <w:trHeight w:val="362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72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56"/>
        <w:gridCol w:w="3389"/>
        <w:gridCol w:w="2258"/>
        <w:gridCol w:w="2117"/>
        <w:tblGridChange w:id="0">
          <w:tblGrid>
            <w:gridCol w:w="956"/>
            <w:gridCol w:w="3389"/>
            <w:gridCol w:w="2258"/>
            <w:gridCol w:w="2117"/>
          </w:tblGrid>
        </w:tblGridChange>
      </w:tblGrid>
      <w:tr>
        <w:trPr>
          <w:cantSplit w:val="0"/>
          <w:trHeight w:val="690" w:hRule="atLeast"/>
          <w:tblHeader w:val="0"/>
        </w:trPr>
        <w:tc>
          <w:tcPr>
            <w:shd w:fill="ffd965" w:val="clear"/>
          </w:tcPr>
          <w:p w:rsidR="00000000" w:rsidDel="00000000" w:rsidP="00000000" w:rsidRDefault="00000000" w:rsidRPr="00000000" w14:paraId="00000014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Lotto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15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Parametri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16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Nome file allegato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17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Riferimento pagina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8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9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Entità di pretaratura massima del prodotto rispetto alla data/ora di arrivo verificata con autodichiarazione dell’offerente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unità di misura ore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)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A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GRUPPO F: KIT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INATTIVI, DISPOSITIVI PER MARCATURA E FARMACI PER PROCEDURE DI MEDICINA NUCLEARE</w:t>
      </w:r>
    </w:p>
    <w:p w:rsidR="00000000" w:rsidDel="00000000" w:rsidP="00000000" w:rsidRDefault="00000000" w:rsidRPr="00000000" w14:paraId="0000001F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Dal Lotto 4 al Lotto 16</w:t>
      </w:r>
    </w:p>
    <w:tbl>
      <w:tblPr>
        <w:tblStyle w:val="Table3"/>
        <w:tblW w:w="8720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59"/>
        <w:gridCol w:w="3402"/>
        <w:gridCol w:w="2268"/>
        <w:gridCol w:w="2091"/>
        <w:tblGridChange w:id="0">
          <w:tblGrid>
            <w:gridCol w:w="959"/>
            <w:gridCol w:w="3402"/>
            <w:gridCol w:w="2268"/>
            <w:gridCol w:w="2091"/>
          </w:tblGrid>
        </w:tblGridChange>
      </w:tblGrid>
      <w:tr>
        <w:trPr>
          <w:cantSplit w:val="0"/>
          <w:trHeight w:val="468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Lotto</w:t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Requisiti minimi</w:t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Nome file allegato</w:t>
            </w:r>
          </w:p>
        </w:tc>
        <w:tc>
          <w:tcPr/>
          <w:p w:rsidR="00000000" w:rsidDel="00000000" w:rsidP="00000000" w:rsidRDefault="00000000" w:rsidRPr="00000000" w14:paraId="00000023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Riferimento pagina</w:t>
            </w:r>
          </w:p>
        </w:tc>
      </w:tr>
      <w:tr>
        <w:trPr>
          <w:cantSplit w:val="0"/>
          <w:trHeight w:val="362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GRUPPO G: PRODOTTI PER IL CONTROLLO DI QUALITÀ E LA DETERMINAZIONE DELLA IODURIA</w:t>
      </w:r>
    </w:p>
    <w:p w:rsidR="00000000" w:rsidDel="00000000" w:rsidP="00000000" w:rsidRDefault="00000000" w:rsidRPr="00000000" w14:paraId="0000002E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Dal Lotto 17 al Lotto 19</w:t>
      </w:r>
    </w:p>
    <w:tbl>
      <w:tblPr>
        <w:tblStyle w:val="Table4"/>
        <w:tblW w:w="8720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59"/>
        <w:gridCol w:w="3402"/>
        <w:gridCol w:w="2268"/>
        <w:gridCol w:w="2091"/>
        <w:tblGridChange w:id="0">
          <w:tblGrid>
            <w:gridCol w:w="959"/>
            <w:gridCol w:w="3402"/>
            <w:gridCol w:w="2268"/>
            <w:gridCol w:w="2091"/>
          </w:tblGrid>
        </w:tblGridChange>
      </w:tblGrid>
      <w:tr>
        <w:trPr>
          <w:cantSplit w:val="0"/>
          <w:trHeight w:val="468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Lotto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Requisiti minimi</w:t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Nome file allegato</w:t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Riferimento pagina</w:t>
            </w:r>
          </w:p>
        </w:tc>
      </w:tr>
      <w:tr>
        <w:trPr>
          <w:cantSplit w:val="0"/>
          <w:trHeight w:val="362" w:hRule="atLeast"/>
          <w:tblHeader w:val="0"/>
        </w:trPr>
        <w:tc>
          <w:tcPr/>
          <w:p w:rsidR="00000000" w:rsidDel="00000000" w:rsidP="00000000" w:rsidRDefault="00000000" w:rsidRPr="00000000" w14:paraId="00000033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GRUPPO I:</w:t>
        <w:tab/>
        <w:t xml:space="preserve"> RADIOFARMACI PET</w:t>
      </w:r>
    </w:p>
    <w:p w:rsidR="00000000" w:rsidDel="00000000" w:rsidP="00000000" w:rsidRDefault="00000000" w:rsidRPr="00000000" w14:paraId="0000003D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Dal Lotto 20 al Lotto 21</w:t>
      </w:r>
    </w:p>
    <w:tbl>
      <w:tblPr>
        <w:tblStyle w:val="Table5"/>
        <w:tblW w:w="8720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59"/>
        <w:gridCol w:w="3402"/>
        <w:gridCol w:w="2268"/>
        <w:gridCol w:w="2091"/>
        <w:tblGridChange w:id="0">
          <w:tblGrid>
            <w:gridCol w:w="959"/>
            <w:gridCol w:w="3402"/>
            <w:gridCol w:w="2268"/>
            <w:gridCol w:w="2091"/>
          </w:tblGrid>
        </w:tblGridChange>
      </w:tblGrid>
      <w:tr>
        <w:trPr>
          <w:cantSplit w:val="0"/>
          <w:trHeight w:val="468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Lotto</w:t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Requisiti minimi</w:t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Nome file allegato</w:t>
            </w:r>
          </w:p>
        </w:tc>
        <w:tc>
          <w:tcPr/>
          <w:p w:rsidR="00000000" w:rsidDel="00000000" w:rsidP="00000000" w:rsidRDefault="00000000" w:rsidRPr="00000000" w14:paraId="00000041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Riferimento pagina</w:t>
            </w:r>
          </w:p>
        </w:tc>
      </w:tr>
      <w:tr>
        <w:trPr>
          <w:cantSplit w:val="0"/>
          <w:trHeight w:val="362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Solo per il lotto n. 21</w:t>
      </w:r>
    </w:p>
    <w:tbl>
      <w:tblPr>
        <w:tblStyle w:val="Table6"/>
        <w:tblW w:w="872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56"/>
        <w:gridCol w:w="3389"/>
        <w:gridCol w:w="2258"/>
        <w:gridCol w:w="2117"/>
        <w:tblGridChange w:id="0">
          <w:tblGrid>
            <w:gridCol w:w="956"/>
            <w:gridCol w:w="3389"/>
            <w:gridCol w:w="2258"/>
            <w:gridCol w:w="2117"/>
          </w:tblGrid>
        </w:tblGridChange>
      </w:tblGrid>
      <w:tr>
        <w:trPr>
          <w:cantSplit w:val="0"/>
          <w:trHeight w:val="690" w:hRule="atLeast"/>
          <w:tblHeader w:val="1"/>
        </w:trPr>
        <w:tc>
          <w:tcPr>
            <w:shd w:fill="ffd965" w:val="clear"/>
          </w:tcPr>
          <w:p w:rsidR="00000000" w:rsidDel="00000000" w:rsidP="00000000" w:rsidRDefault="00000000" w:rsidRPr="00000000" w14:paraId="0000004C">
            <w:pPr>
              <w:spacing w:after="200"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Lotto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4D">
            <w:pPr>
              <w:spacing w:after="200"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Parametri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Nome file allegato</w:t>
            </w:r>
          </w:p>
          <w:p w:rsidR="00000000" w:rsidDel="00000000" w:rsidP="00000000" w:rsidRDefault="00000000" w:rsidRPr="00000000" w14:paraId="0000004F">
            <w:pPr>
              <w:spacing w:after="200"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5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Riferimento pagina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51">
            <w:pPr>
              <w:spacing w:after="200" w:line="276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spacing w:after="200"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Disponibilità di siti di BACK – UP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3">
            <w:pPr>
              <w:spacing w:after="200"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spacing w:after="200"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spacing w:after="200"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Presenza di almeno una seconda linea di produzione (con secondo ciclotrone) totalmente indipendente dalla prima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spacing w:after="200"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spacing w:after="200"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A">
            <w:pPr>
              <w:spacing w:after="200"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Entità delle pretarature massime del prodotto rispetto alla data di arrivo, verificata con autodichiarazione dell’offerente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c4591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unità di misura: ore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)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after="200"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Tempo di latenza fra dispatch del prodotto e la sua consegna relativamente al sito di produzione principale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unità di misura: ore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) 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spacing w:after="200" w:line="276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Tempo di latenza fra dispatch del prodotto e la sua consegna relativamente al sito di back –up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unità di misura: ore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1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Tempistica di evasione degli ordini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(unità di misura: ore)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9">
            <w:pPr>
              <w:spacing w:after="200"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200"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Disponibilità ad accettare e ad evadere ordini supplementari pervenuti entro le ore 17.00 del giorno precedente la consegna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D">
            <w:pPr>
              <w:spacing w:after="200"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200"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Disponibilità ad accettare l’annullamento di un ordine entro le ore 17.00 del giorno precedente la consegna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1">
            <w:pPr>
              <w:spacing w:after="200"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200"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Tempo di validità residua del prodotto che dovrà essere eccedente il tempo minimo di 6 ore ad uso clinico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unità di misura: ore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)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5">
            <w:pPr>
              <w:spacing w:after="200"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200"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7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GRUPPO L: GRUPPO PRECURSORI RADIONUCLIDICI</w:t>
      </w:r>
    </w:p>
    <w:p w:rsidR="00000000" w:rsidDel="00000000" w:rsidP="00000000" w:rsidRDefault="00000000" w:rsidRPr="00000000" w14:paraId="0000007D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Lotto 22</w:t>
      </w:r>
    </w:p>
    <w:tbl>
      <w:tblPr>
        <w:tblStyle w:val="Table7"/>
        <w:tblW w:w="8720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59"/>
        <w:gridCol w:w="3402"/>
        <w:gridCol w:w="2268"/>
        <w:gridCol w:w="2091"/>
        <w:tblGridChange w:id="0">
          <w:tblGrid>
            <w:gridCol w:w="959"/>
            <w:gridCol w:w="3402"/>
            <w:gridCol w:w="2268"/>
            <w:gridCol w:w="2091"/>
          </w:tblGrid>
        </w:tblGridChange>
      </w:tblGrid>
      <w:tr>
        <w:trPr>
          <w:cantSplit w:val="0"/>
          <w:trHeight w:val="468" w:hRule="atLeast"/>
          <w:tblHeader w:val="0"/>
        </w:trPr>
        <w:tc>
          <w:tcPr/>
          <w:p w:rsidR="00000000" w:rsidDel="00000000" w:rsidP="00000000" w:rsidRDefault="00000000" w:rsidRPr="00000000" w14:paraId="0000007E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Lotto</w:t>
            </w:r>
          </w:p>
        </w:tc>
        <w:tc>
          <w:tcPr/>
          <w:p w:rsidR="00000000" w:rsidDel="00000000" w:rsidP="00000000" w:rsidRDefault="00000000" w:rsidRPr="00000000" w14:paraId="0000007F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Requisiti minimi</w:t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Nome file allegato</w:t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Riferimento pagina</w:t>
            </w:r>
          </w:p>
        </w:tc>
      </w:tr>
      <w:tr>
        <w:trPr>
          <w:cantSplit w:val="0"/>
          <w:trHeight w:val="362" w:hRule="atLeast"/>
          <w:tblHeader w:val="0"/>
        </w:trPr>
        <w:tc>
          <w:tcPr/>
          <w:p w:rsidR="00000000" w:rsidDel="00000000" w:rsidP="00000000" w:rsidRDefault="00000000" w:rsidRPr="00000000" w14:paraId="00000082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6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A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890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1"/>
        <w:gridCol w:w="3403"/>
        <w:gridCol w:w="2266"/>
        <w:gridCol w:w="2270"/>
        <w:tblGridChange w:id="0">
          <w:tblGrid>
            <w:gridCol w:w="961"/>
            <w:gridCol w:w="3403"/>
            <w:gridCol w:w="2266"/>
            <w:gridCol w:w="2270"/>
          </w:tblGrid>
        </w:tblGridChange>
      </w:tblGrid>
      <w:tr>
        <w:trPr>
          <w:cantSplit w:val="0"/>
          <w:trHeight w:val="624" w:hRule="atLeast"/>
          <w:tblHeader w:val="0"/>
        </w:trPr>
        <w:tc>
          <w:tcPr>
            <w:shd w:fill="ffd965" w:val="clear"/>
          </w:tcPr>
          <w:p w:rsidR="00000000" w:rsidDel="00000000" w:rsidP="00000000" w:rsidRDefault="00000000" w:rsidRPr="00000000" w14:paraId="0000008B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Lotto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8C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Parametri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ffd965" w:val="clear"/>
          </w:tcPr>
          <w:p w:rsidR="00000000" w:rsidDel="00000000" w:rsidP="00000000" w:rsidRDefault="00000000" w:rsidRPr="00000000" w14:paraId="0000008D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Nome file allegato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ffd965" w:val="clear"/>
          </w:tcPr>
          <w:p w:rsidR="00000000" w:rsidDel="00000000" w:rsidP="00000000" w:rsidRDefault="00000000" w:rsidRPr="00000000" w14:paraId="0000008E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Riferimento pagina</w:t>
            </w:r>
          </w:p>
        </w:tc>
      </w:tr>
      <w:tr>
        <w:trPr>
          <w:cantSplit w:val="0"/>
          <w:trHeight w:val="946" w:hRule="atLeast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8F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0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Attività specifica: attività del radionuclide per unità di massa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unità di misura: MBq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)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1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5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Purezza radionuclidica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unità di misura: percentuale %)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6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9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A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Registrazione AIC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B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E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GRUPPO O: SORGENTI DI CALIBRAZIONE E PER CONTROLLI DI QUALITÀ</w:t>
      </w:r>
    </w:p>
    <w:p w:rsidR="00000000" w:rsidDel="00000000" w:rsidP="00000000" w:rsidRDefault="00000000" w:rsidRPr="00000000" w14:paraId="000000A0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Dal Lotto 23 al Lotto 27</w:t>
      </w:r>
    </w:p>
    <w:tbl>
      <w:tblPr>
        <w:tblStyle w:val="Table9"/>
        <w:tblW w:w="8720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59"/>
        <w:gridCol w:w="3402"/>
        <w:gridCol w:w="2268"/>
        <w:gridCol w:w="2091"/>
        <w:tblGridChange w:id="0">
          <w:tblGrid>
            <w:gridCol w:w="959"/>
            <w:gridCol w:w="3402"/>
            <w:gridCol w:w="2268"/>
            <w:gridCol w:w="2091"/>
          </w:tblGrid>
        </w:tblGridChange>
      </w:tblGrid>
      <w:tr>
        <w:trPr>
          <w:cantSplit w:val="0"/>
          <w:trHeight w:val="468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Lotto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Requisiti minimi</w:t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Nome file allegato</w:t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Riferimento pagina</w:t>
            </w:r>
          </w:p>
        </w:tc>
      </w:tr>
      <w:tr>
        <w:trPr>
          <w:cantSplit w:val="0"/>
          <w:trHeight w:val="362" w:hRule="atLeast"/>
          <w:tblHeader w:val="0"/>
        </w:trPr>
        <w:tc>
          <w:tcPr/>
          <w:p w:rsidR="00000000" w:rsidDel="00000000" w:rsidP="00000000" w:rsidRDefault="00000000" w:rsidRPr="00000000" w14:paraId="000000A5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9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60" w:before="6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D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Luogo e data</w:t>
        <w:tab/>
        <w:tab/>
        <w:tab/>
        <w:tab/>
        <w:tab/>
        <w:tab/>
        <w:tab/>
        <w:t xml:space="preserve">Firma</w:t>
      </w:r>
    </w:p>
    <w:p w:rsidR="00000000" w:rsidDel="00000000" w:rsidP="00000000" w:rsidRDefault="00000000" w:rsidRPr="00000000" w14:paraId="000000AF">
      <w:pPr>
        <w:spacing w:after="60" w:before="60" w:line="36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  <w:tab/>
        <w:tab/>
        <w:tab/>
      </w:r>
    </w:p>
    <w:sectPr>
      <w:headerReference r:id="rId7" w:type="default"/>
      <w:footerReference r:id="rId8" w:type="default"/>
      <w:pgSz w:h="16838" w:w="11906" w:orient="portrait"/>
      <w:pgMar w:bottom="1559" w:top="1701" w:left="1701" w:right="1701" w:header="709" w:footer="4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 Nov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0"/>
      <w:tblW w:w="8734.0" w:type="dxa"/>
      <w:jc w:val="center"/>
      <w:tblLayout w:type="fixed"/>
      <w:tblLook w:val="0400"/>
    </w:tblPr>
    <w:tblGrid>
      <w:gridCol w:w="7279"/>
      <w:gridCol w:w="1455"/>
      <w:tblGridChange w:id="0">
        <w:tblGrid>
          <w:gridCol w:w="7279"/>
          <w:gridCol w:w="1455"/>
        </w:tblGrid>
      </w:tblGridChange>
    </w:tblGrid>
    <w:tr>
      <w:trPr>
        <w:cantSplit w:val="0"/>
        <w:trHeight w:val="115" w:hRule="atLeast"/>
        <w:tblHeader w:val="0"/>
      </w:trPr>
      <w:tc>
        <w:tcPr>
          <w:shd w:fill="5b9bd5" w:val="clear"/>
          <w:tcMar>
            <w:top w:w="0.0" w:type="dxa"/>
            <w:bottom w:w="0.0" w:type="dxa"/>
          </w:tcMar>
        </w:tcPr>
        <w:p w:rsidR="00000000" w:rsidDel="00000000" w:rsidP="00000000" w:rsidRDefault="00000000" w:rsidRPr="00000000" w14:paraId="000000B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819"/>
              <w:tab w:val="right" w:pos="9638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1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5b9bd5" w:val="clear"/>
          <w:tcMar>
            <w:top w:w="0.0" w:type="dxa"/>
            <w:bottom w:w="0.0" w:type="dxa"/>
          </w:tcMar>
        </w:tcPr>
        <w:p w:rsidR="00000000" w:rsidDel="00000000" w:rsidP="00000000" w:rsidRDefault="00000000" w:rsidRPr="00000000" w14:paraId="000000B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819"/>
              <w:tab w:val="right" w:pos="9638"/>
            </w:tabs>
            <w:spacing w:after="0" w:before="0" w:line="240" w:lineRule="auto"/>
            <w:ind w:left="0" w:right="0" w:firstLine="0"/>
            <w:jc w:val="right"/>
            <w:rPr>
              <w:rFonts w:ascii="Calibri" w:cs="Calibri" w:eastAsia="Calibri" w:hAnsi="Calibri"/>
              <w:b w:val="0"/>
              <w:i w:val="0"/>
              <w:smallCaps w:val="1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blHeader w:val="0"/>
      </w:trPr>
      <w:tc>
        <w:tcPr>
          <w:shd w:fill="auto" w:val="clear"/>
          <w:vAlign w:val="center"/>
        </w:tcPr>
        <w:p w:rsidR="00000000" w:rsidDel="00000000" w:rsidP="00000000" w:rsidRDefault="00000000" w:rsidRPr="00000000" w14:paraId="000000B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819"/>
              <w:tab w:val="right" w:pos="9638"/>
            </w:tabs>
            <w:spacing w:after="0" w:before="0" w:line="240" w:lineRule="auto"/>
            <w:ind w:left="0" w:right="0" w:firstLine="0"/>
            <w:jc w:val="both"/>
            <w:rPr>
              <w:rFonts w:ascii="Calibri" w:cs="Calibri" w:eastAsia="Calibri" w:hAnsi="Calibri"/>
              <w:b w:val="0"/>
              <w:i w:val="0"/>
              <w:smallCaps w:val="1"/>
              <w:strike w:val="0"/>
              <w:color w:val="2f5496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1"/>
              <w:strike w:val="0"/>
              <w:color w:val="2f5496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PROCEDURA APERTA IN FORMA CENTRALIZZATA PER LA FORNITURA DI RADIOFARMACI, PRODOTTI NECESSARI PER L’ESECUZIONE DI PROCEDURE DI MEDICINA NUCLEARE, PRODOTTI PER IL FUNZIONAMENTO DEL CICLOTRONE E SORGENTI RADIOATTIVE, DA DESTINARE ALLE ESIGENZE DEI REPARTI DI MEDICINA NUCLEARE DELLE AZIENDE SANITARIE DELLA REGIONE UMBRIA.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B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819"/>
              <w:tab w:val="right" w:pos="9638"/>
            </w:tabs>
            <w:spacing w:after="0" w:before="0" w:line="240" w:lineRule="auto"/>
            <w:ind w:left="171" w:right="166" w:firstLine="0"/>
            <w:jc w:val="right"/>
            <w:rPr>
              <w:rFonts w:ascii="Arial Nova" w:cs="Arial Nova" w:eastAsia="Arial Nova" w:hAnsi="Arial Nova"/>
              <w:b w:val="0"/>
              <w:i w:val="0"/>
              <w:smallCaps w:val="1"/>
              <w:strike w:val="0"/>
              <w:color w:val="80808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 Nova" w:cs="Arial Nova" w:eastAsia="Arial Nova" w:hAnsi="Arial Nova"/>
              <w:b w:val="0"/>
              <w:i w:val="0"/>
              <w:smallCaps w:val="1"/>
              <w:strike w:val="0"/>
              <w:color w:val="808080"/>
              <w:sz w:val="20"/>
              <w:szCs w:val="20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B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Allegato </w:t>
    </w: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7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  <w:rsid w:val="00A97356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Intestazione">
    <w:name w:val="header"/>
    <w:basedOn w:val="Normale"/>
    <w:link w:val="IntestazioneCarattere"/>
    <w:uiPriority w:val="99"/>
    <w:unhideWhenUsed w:val="1"/>
    <w:rsid w:val="00C2042E"/>
    <w:pPr>
      <w:tabs>
        <w:tab w:val="center" w:pos="4819"/>
        <w:tab w:val="right" w:pos="9638"/>
      </w:tabs>
      <w:spacing w:after="0" w:line="240" w:lineRule="auto"/>
    </w:pPr>
    <w:rPr>
      <w:rFonts w:ascii="Calibri" w:cs="Times New Roman" w:eastAsia="Calibri" w:hAnsi="Calibri"/>
    </w:r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C2042E"/>
    <w:rPr>
      <w:rFonts w:ascii="Calibri" w:cs="Times New Roman" w:eastAsia="Calibri" w:hAnsi="Calibri"/>
    </w:rPr>
  </w:style>
  <w:style w:type="paragraph" w:styleId="Pidipagina">
    <w:name w:val="footer"/>
    <w:basedOn w:val="Normale"/>
    <w:link w:val="PidipaginaCarattere"/>
    <w:uiPriority w:val="99"/>
    <w:unhideWhenUsed w:val="1"/>
    <w:rsid w:val="00C2042E"/>
    <w:pPr>
      <w:tabs>
        <w:tab w:val="center" w:pos="4819"/>
        <w:tab w:val="right" w:pos="9638"/>
      </w:tabs>
      <w:spacing w:after="0" w:line="240" w:lineRule="auto"/>
    </w:pPr>
    <w:rPr>
      <w:rFonts w:ascii="Calibri" w:cs="Times New Roman" w:eastAsia="Calibri" w:hAnsi="Calibri"/>
    </w:rPr>
  </w:style>
  <w:style w:type="character" w:styleId="PidipaginaCarattere" w:customStyle="1">
    <w:name w:val="Piè di pagina Carattere"/>
    <w:basedOn w:val="Carpredefinitoparagrafo"/>
    <w:link w:val="Pidipagina"/>
    <w:uiPriority w:val="99"/>
    <w:rsid w:val="00C2042E"/>
    <w:rPr>
      <w:rFonts w:ascii="Calibri" w:cs="Times New Roman" w:eastAsia="Calibri" w:hAnsi="Calibri"/>
    </w:rPr>
  </w:style>
  <w:style w:type="table" w:styleId="Grigliatabella">
    <w:name w:val="Table Grid"/>
    <w:basedOn w:val="Tabellanormale"/>
    <w:uiPriority w:val="39"/>
    <w:rsid w:val="00C2042E"/>
    <w:pPr>
      <w:spacing w:after="0" w:line="240" w:lineRule="auto"/>
    </w:pPr>
    <w:rPr>
      <w:rFonts w:ascii="Calibri" w:cs="Times New Roman" w:eastAsia="Calibri" w:hAnsi="Calibri"/>
      <w:sz w:val="20"/>
      <w:szCs w:val="20"/>
      <w:lang w:eastAsia="it-IT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Grigliatabella1" w:customStyle="1">
    <w:name w:val="Griglia tabella1"/>
    <w:basedOn w:val="Tabellanormale"/>
    <w:next w:val="Grigliatabella"/>
    <w:uiPriority w:val="39"/>
    <w:rsid w:val="00C23C03"/>
    <w:pPr>
      <w:spacing w:after="0" w:line="240" w:lineRule="auto"/>
    </w:pPr>
    <w:rPr>
      <w:rFonts w:ascii="Calibri" w:cs="Times New Roman" w:eastAsia="Calibri" w:hAnsi="Calibri"/>
      <w:sz w:val="20"/>
      <w:szCs w:val="20"/>
      <w:lang w:eastAsia="it-IT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Puntoelenco1" w:customStyle="1">
    <w:name w:val="Punto elenco1"/>
    <w:basedOn w:val="Normale"/>
    <w:rsid w:val="00C23C03"/>
    <w:pPr>
      <w:numPr>
        <w:numId w:val="2"/>
      </w:numPr>
      <w:spacing w:after="200" w:line="276" w:lineRule="auto"/>
    </w:pPr>
    <w:rPr>
      <w:rFonts w:eastAsiaTheme="minorEastAsia"/>
      <w:lang w:eastAsia="it-I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44.0" w:type="dxa"/>
        <w:left w:w="115.0" w:type="dxa"/>
        <w:bottom w:w="144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KayD8ckdgFUqSbMCQxkBBV98nIQ==">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2020-05-12T14:50:00Z</dcterms:created>
  <dc:creator>HP</dc:creator>
</cp:coreProperties>
</file>