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DICHIARAZIONE SOSTITUTIVA PER ASSOLVIMENTO IMPOSTA DA BOLLO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276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(ai sensi dell’art. 47 D.P.R. 28 dicembre 2000 n. 445)</w:t>
      </w:r>
    </w:p>
    <w:p w:rsidR="00000000" w:rsidDel="00000000" w:rsidP="00000000" w:rsidRDefault="00000000" w:rsidRPr="00000000" w14:paraId="00000003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</w:pBdr>
        <w:spacing w:after="240" w:before="240" w:line="276" w:lineRule="auto"/>
        <w:ind w:right="-7.795275590551114"/>
        <w:jc w:val="both"/>
        <w:rPr>
          <w:rFonts w:ascii="Times New Roman" w:cs="Times New Roman" w:eastAsia="Times New Roman" w:hAnsi="Times New Roman"/>
          <w:b w:val="1"/>
          <w:color w:val="00206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4"/>
          <w:szCs w:val="24"/>
          <w:rtl w:val="0"/>
        </w:rPr>
        <w:t xml:space="preserve">Oggetto: Procedura aperta, ai sensi dell’art. 60 del D. Lgs. 50/2016, in forma centralizzata, per l’affidamento del servizio di vigilanza armata e non per le Aziende Sanitarie della Regione Umbria - Codice gara ANAC  8624635  </w:t>
      </w:r>
    </w:p>
    <w:p w:rsidR="00000000" w:rsidDel="00000000" w:rsidP="00000000" w:rsidRDefault="00000000" w:rsidRPr="00000000" w14:paraId="00000005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Il/La sottoscritto/a_________________________________________________________nato/a  ____________________________ il____________  in qualità di:  ______________________________________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titolare/legale/procuratore/rappresentante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dell’operatore economico  ____________________________________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_____________________________________________________________________________, </w:t>
      </w:r>
    </w:p>
    <w:p w:rsidR="00000000" w:rsidDel="00000000" w:rsidP="00000000" w:rsidRDefault="00000000" w:rsidRPr="00000000" w14:paraId="000000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276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Ai sensi degli art. 46 e 47 del D.P.R. n°445/2000 e s.m.i., pienamente consapevole della responsabilità penale cui va incontro, ai sensi e per gli effetti dell’art. 76 del D.P.R. 445/2000 e sim, in caso di dichiarazioni mendaci o di formazione od uso di atti falsi, nonché di atti contenenti dati non più corrispondenti a verità e consapevoli altresì che qualora emerga la non veridicità del contenuto della presente dichiarazione la scrivente Impresa decadrà dai benefici per i quali la stessa è rilasciata:</w:t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276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che l’imposta di bollo dovuta per l’istanza/dichiarazione inoltrata per la partecipazione alla gara in oggetto è stata assolta mediante contrassegno telematico identificativo n. _______________________ data __/___/_______detenuto presso la propria sede e si impegna a conservarlo ed a renderlo disponibile per eventuali controlli e verifiche ai sensi di Legge.</w:t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_______________________,  ___/___/_____</w:t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DICHIARANTE</w:t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</w:t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(da sottoscrivere digitalmente)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-716914</wp:posOffset>
          </wp:positionH>
          <wp:positionV relativeFrom="paragraph">
            <wp:posOffset>-419099</wp:posOffset>
          </wp:positionV>
          <wp:extent cx="7553325" cy="114300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-720089</wp:posOffset>
          </wp:positionH>
          <wp:positionV relativeFrom="paragraph">
            <wp:posOffset>-447674</wp:posOffset>
          </wp:positionV>
          <wp:extent cx="7541895" cy="116268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-718184</wp:posOffset>
          </wp:positionH>
          <wp:positionV relativeFrom="paragraph">
            <wp:posOffset>-447674</wp:posOffset>
          </wp:positionV>
          <wp:extent cx="7543800" cy="11620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