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DICHIARAZIONE SOSTITUTIVA PER ASSOLVIMENTO IMPOSTA DA BOLLO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(ai sensi dell’art. 47 D.P.R. 28 dicembre 2000 n. 445)</w:t>
      </w:r>
    </w:p>
    <w:p w:rsidR="00000000" w:rsidDel="00000000" w:rsidP="00000000" w:rsidRDefault="00000000" w:rsidRPr="00000000" w14:paraId="00000003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</w:pBdr>
        <w:spacing w:after="240" w:before="240" w:line="360" w:lineRule="auto"/>
        <w:ind w:right="-7.795275590551114"/>
        <w:jc w:val="both"/>
        <w:rPr>
          <w:rFonts w:ascii="Times New Roman" w:cs="Times New Roman" w:eastAsia="Times New Roman" w:hAnsi="Times New Roman"/>
          <w:b w:val="1"/>
          <w:color w:val="00206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4"/>
          <w:szCs w:val="24"/>
          <w:rtl w:val="0"/>
        </w:rPr>
        <w:t xml:space="preserve">Oggetto: Procedura aperta accelerata, in forma centralizzata, per l’affidamento della fornitura di dispositivi per endoscopia digestiva occorrenti alle Aziende Sanitarie della Regione Umbria. Codice gara ANAC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2060"/>
          <w:sz w:val="24"/>
          <w:szCs w:val="24"/>
          <w:rtl w:val="0"/>
        </w:rPr>
        <w:t xml:space="preserve">8749975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Il/La sottoscritto/a_________________________________________________________________________________ 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nato/a  ____________________________ il____________  in qualità di:  ______________________________________ 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titolare/legale/procuratore/rappresentante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 dell’operatore economico  ____________________________________</w:t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___________________________________________________________________________________________, 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Ai sensi degli art. 46 e 47 del D.P.R. n°445/2000 e s.m.i., pienamente consapevole della responsabilità penale cui va incontro, ai sensi e per gli effetti dell’art. 76 del D.P.R. 445/2000 e sim, in caso di dichiarazioni mendaci o di formazione od uso di atti falsi, nonché di atti contenenti dati non più corrispondenti a verità e consapevoli altresì che qualora emerga la non veridicità del contenuto della presente dichiarazione la scrivente Impresa decadrà dai benefici per i quali la stessa è rilasciata: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che l’imposta di bollo dovuta per l’istanza/dichiarazione inoltrata per la partecipazione alla gara in oggetto è stata assolta mediante contrassegno telematico identificativo n. _______________________ data __/___/_______detenuto presso la propria sede e si impegna a conservarlo ed a renderlo disponibile per eventuali controlli e verifiche ai sensi di Legge.</w:t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_______________________,  ___/___/_____</w:t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IL DICHIARANTE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</w:t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(da sottoscrivere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00" w:line="360" w:lineRule="auto"/>
        <w:ind w:right="260" w:hanging="2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-716914</wp:posOffset>
          </wp:positionH>
          <wp:positionV relativeFrom="paragraph">
            <wp:posOffset>-419099</wp:posOffset>
          </wp:positionV>
          <wp:extent cx="7553325" cy="1143000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-720089</wp:posOffset>
          </wp:positionH>
          <wp:positionV relativeFrom="paragraph">
            <wp:posOffset>-447674</wp:posOffset>
          </wp:positionV>
          <wp:extent cx="7541895" cy="116268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-718184</wp:posOffset>
          </wp:positionH>
          <wp:positionV relativeFrom="paragraph">
            <wp:posOffset>-447674</wp:posOffset>
          </wp:positionV>
          <wp:extent cx="7543800" cy="1162050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